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9BDC30" w14:textId="444BEED3" w:rsidR="00D772AB" w:rsidRDefault="00D772AB">
      <w:pPr>
        <w:rPr>
          <w:rFonts w:eastAsia="Times New Roman"/>
          <w:color w:val="000000"/>
        </w:rPr>
      </w:pPr>
      <w:bookmarkStart w:id="0" w:name="_GoBack"/>
      <w:bookmarkEnd w:id="0"/>
      <w:r>
        <w:rPr>
          <w:rFonts w:eastAsia="Times New Roman"/>
          <w:color w:val="000000"/>
        </w:rPr>
        <w:t>Hello Family I attended last months Regional service commitment the Antoinette B is now our Chair as it was Etta’s last Month of service. Regional Treasurer did inform me they had processed our last donation. There were only 6 of the original 18 areas represented at las Region. Region is desperately seeking willing Trusted servants for several open Commitments.</w:t>
      </w:r>
    </w:p>
    <w:p w14:paraId="5941492B" w14:textId="2A5AE42C" w:rsidR="00D772AB" w:rsidRDefault="00D772AB">
      <w:pPr>
        <w:rPr>
          <w:rFonts w:eastAsia="Times New Roman"/>
          <w:color w:val="000000"/>
        </w:rPr>
      </w:pPr>
      <w:r>
        <w:rPr>
          <w:rFonts w:eastAsia="Times New Roman"/>
          <w:color w:val="000000"/>
        </w:rPr>
        <w:t xml:space="preserve">The Planning Ad Hoc committee met on June 2nd. We discussed the topics of interest for the next Regional </w:t>
      </w:r>
      <w:proofErr w:type="spellStart"/>
      <w:r>
        <w:rPr>
          <w:rFonts w:eastAsia="Times New Roman"/>
          <w:color w:val="000000"/>
        </w:rPr>
        <w:t>Survery</w:t>
      </w:r>
      <w:proofErr w:type="spellEnd"/>
      <w:r>
        <w:rPr>
          <w:rFonts w:eastAsia="Times New Roman"/>
          <w:color w:val="000000"/>
        </w:rPr>
        <w:t xml:space="preserve"> that were generated during the GSR Assembly in April. Our next meeting will be focused on developing those topics into survey questions and beginning the process of finalizing the </w:t>
      </w:r>
      <w:proofErr w:type="spellStart"/>
      <w:r>
        <w:rPr>
          <w:rFonts w:eastAsia="Times New Roman"/>
          <w:color w:val="000000"/>
        </w:rPr>
        <w:t>Suvery</w:t>
      </w:r>
      <w:proofErr w:type="spellEnd"/>
      <w:r>
        <w:rPr>
          <w:rFonts w:eastAsia="Times New Roman"/>
          <w:color w:val="000000"/>
        </w:rPr>
        <w:t>, in the hope that it will be distributed in September. The Ad Hoc will next meet on July 14th at 7pm on the Zoom platform. All are welcome to attend and participate, and the meeting information can be found below and on the CARNA website.</w:t>
      </w:r>
    </w:p>
    <w:p w14:paraId="28CED603" w14:textId="322EF9C7" w:rsidR="00A84CF0" w:rsidRDefault="00D772AB">
      <w:pPr>
        <w:pBdr>
          <w:bottom w:val="dotted" w:sz="24" w:space="1" w:color="auto"/>
        </w:pBdr>
        <w:rPr>
          <w:rFonts w:eastAsia="Times New Roman"/>
          <w:color w:val="000000"/>
        </w:rPr>
      </w:pPr>
      <w:r>
        <w:rPr>
          <w:rFonts w:eastAsia="Times New Roman"/>
          <w:color w:val="000000"/>
        </w:rPr>
        <w:t>David H is inviting you to a scheduled Zoom meeting.</w:t>
      </w:r>
      <w:r>
        <w:rPr>
          <w:rFonts w:eastAsia="Times New Roman"/>
          <w:color w:val="000000"/>
        </w:rPr>
        <w:br/>
        <w:t>Topic: Regional Planning Ad Hoc Committee</w:t>
      </w:r>
      <w:r>
        <w:rPr>
          <w:rFonts w:eastAsia="Times New Roman"/>
          <w:color w:val="000000"/>
        </w:rPr>
        <w:br/>
        <w:t>Time: Jul 14, 2021 07:00 PM Eastern Time(US and Canada)</w:t>
      </w:r>
      <w:r>
        <w:rPr>
          <w:rFonts w:eastAsia="Times New Roman"/>
          <w:color w:val="000000"/>
        </w:rPr>
        <w:br/>
        <w:t>Join Zoom Meeting</w:t>
      </w:r>
      <w:r>
        <w:rPr>
          <w:rFonts w:eastAsia="Times New Roman"/>
          <w:color w:val="000000"/>
        </w:rPr>
        <w:br/>
      </w:r>
      <w:hyperlink r:id="rId5" w:history="1">
        <w:r>
          <w:rPr>
            <w:rStyle w:val="Hyperlink"/>
            <w:rFonts w:eastAsia="Times New Roman"/>
          </w:rPr>
          <w:t>https://us02web.zoom.us/j/6484586138</w:t>
        </w:r>
      </w:hyperlink>
      <w:r>
        <w:rPr>
          <w:rFonts w:eastAsia="Times New Roman"/>
          <w:color w:val="000000"/>
        </w:rPr>
        <w:br/>
      </w:r>
      <w:r>
        <w:rPr>
          <w:rFonts w:eastAsia="Times New Roman"/>
          <w:color w:val="000000"/>
        </w:rPr>
        <w:br/>
        <w:t>Meeting ID: 648 458 6138</w:t>
      </w:r>
      <w:r>
        <w:rPr>
          <w:rFonts w:eastAsia="Times New Roman"/>
          <w:color w:val="000000"/>
        </w:rPr>
        <w:br/>
        <w:t>One tap mobile</w:t>
      </w:r>
      <w:r>
        <w:rPr>
          <w:rFonts w:eastAsia="Times New Roman"/>
          <w:color w:val="000000"/>
        </w:rPr>
        <w:br/>
        <w:t>+13126266799,,6484586138# US (Chicago)</w:t>
      </w:r>
      <w:r>
        <w:rPr>
          <w:rFonts w:eastAsia="Times New Roman"/>
          <w:color w:val="000000"/>
        </w:rPr>
        <w:br/>
        <w:t>+19292056099,,6484586138# US (New York)</w:t>
      </w:r>
    </w:p>
    <w:p w14:paraId="00D74879" w14:textId="67AC4134" w:rsidR="00A84CF0" w:rsidRDefault="00A84CF0">
      <w:pPr>
        <w:pBdr>
          <w:bottom w:val="dotted" w:sz="24" w:space="1" w:color="auto"/>
        </w:pBdr>
        <w:rPr>
          <w:rFonts w:eastAsia="Times New Roman"/>
          <w:color w:val="000000"/>
        </w:rPr>
      </w:pPr>
      <w:r w:rsidRPr="00A84CF0">
        <w:rPr>
          <w:rFonts w:eastAsia="Times New Roman"/>
          <w:noProof/>
          <w:color w:val="000000"/>
        </w:rPr>
        <w:drawing>
          <wp:inline distT="0" distB="0" distL="0" distR="0" wp14:anchorId="43157F64" wp14:editId="790A29A5">
            <wp:extent cx="5943600" cy="411416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4114165"/>
                    </a:xfrm>
                    <a:prstGeom prst="rect">
                      <a:avLst/>
                    </a:prstGeom>
                    <a:noFill/>
                    <a:ln>
                      <a:noFill/>
                    </a:ln>
                  </pic:spPr>
                </pic:pic>
              </a:graphicData>
            </a:graphic>
          </wp:inline>
        </w:drawing>
      </w:r>
    </w:p>
    <w:p w14:paraId="369F665B" w14:textId="081CBE0F" w:rsidR="00A84CF0" w:rsidRDefault="00A84CF0">
      <w:pPr>
        <w:pBdr>
          <w:bottom w:val="dotted" w:sz="24" w:space="1" w:color="auto"/>
        </w:pBdr>
        <w:rPr>
          <w:rFonts w:eastAsia="Times New Roman"/>
          <w:color w:val="000000"/>
        </w:rPr>
      </w:pPr>
      <w:r>
        <w:rPr>
          <w:rFonts w:eastAsia="Times New Roman"/>
          <w:color w:val="000000"/>
        </w:rPr>
        <w:lastRenderedPageBreak/>
        <w:t xml:space="preserve">Excerpts from RD Report </w:t>
      </w:r>
    </w:p>
    <w:p w14:paraId="28F5A13C" w14:textId="2E750A48" w:rsidR="00696DD4" w:rsidRDefault="00A84CF0" w:rsidP="00A84CF0">
      <w:pPr>
        <w:tabs>
          <w:tab w:val="left" w:pos="2430"/>
        </w:tabs>
      </w:pPr>
      <w:r w:rsidRPr="00A84CF0">
        <w:rPr>
          <w:rFonts w:eastAsia="Times New Roman"/>
          <w:noProof/>
          <w:color w:val="000000"/>
        </w:rPr>
        <w:drawing>
          <wp:inline distT="0" distB="0" distL="0" distR="0" wp14:anchorId="389CE162" wp14:editId="02603D08">
            <wp:extent cx="5943600" cy="340487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3404870"/>
                    </a:xfrm>
                    <a:prstGeom prst="rect">
                      <a:avLst/>
                    </a:prstGeom>
                    <a:noFill/>
                    <a:ln>
                      <a:noFill/>
                    </a:ln>
                  </pic:spPr>
                </pic:pic>
              </a:graphicData>
            </a:graphic>
          </wp:inline>
        </w:drawing>
      </w:r>
      <w:r w:rsidR="00D772AB">
        <w:rPr>
          <w:rFonts w:eastAsia="Times New Roman"/>
          <w:color w:val="000000"/>
        </w:rPr>
        <w:br/>
      </w:r>
    </w:p>
    <w:sectPr w:rsidR="00696D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2AB"/>
    <w:rsid w:val="00696DD4"/>
    <w:rsid w:val="009C273A"/>
    <w:rsid w:val="00A84CF0"/>
    <w:rsid w:val="00D772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14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772AB"/>
    <w:rPr>
      <w:color w:val="0000FF"/>
      <w:u w:val="single"/>
    </w:rPr>
  </w:style>
  <w:style w:type="paragraph" w:styleId="BalloonText">
    <w:name w:val="Balloon Text"/>
    <w:basedOn w:val="Normal"/>
    <w:link w:val="BalloonTextChar"/>
    <w:uiPriority w:val="99"/>
    <w:semiHidden/>
    <w:unhideWhenUsed/>
    <w:rsid w:val="009C27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27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772AB"/>
    <w:rPr>
      <w:color w:val="0000FF"/>
      <w:u w:val="single"/>
    </w:rPr>
  </w:style>
  <w:style w:type="paragraph" w:styleId="BalloonText">
    <w:name w:val="Balloon Text"/>
    <w:basedOn w:val="Normal"/>
    <w:link w:val="BalloonTextChar"/>
    <w:uiPriority w:val="99"/>
    <w:semiHidden/>
    <w:unhideWhenUsed/>
    <w:rsid w:val="009C27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27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hyperlink" Target="https://us02web.zoom.us/j/6484586138"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195</Words>
  <Characters>1117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Roland Carpenter</dc:creator>
  <cp:lastModifiedBy>Charmaine Butler</cp:lastModifiedBy>
  <cp:revision>2</cp:revision>
  <dcterms:created xsi:type="dcterms:W3CDTF">2021-08-08T00:04:00Z</dcterms:created>
  <dcterms:modified xsi:type="dcterms:W3CDTF">2021-08-08T00:04:00Z</dcterms:modified>
</cp:coreProperties>
</file>